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E7" w:rsidRDefault="003B0F28">
      <w:pPr>
        <w:tabs>
          <w:tab w:val="left" w:pos="1980"/>
        </w:tabs>
        <w:rPr>
          <w:b/>
        </w:rPr>
      </w:pP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79375</wp:posOffset>
            </wp:positionV>
            <wp:extent cx="1216025" cy="95059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6025" cy="950595"/>
                    </a:xfrm>
                    <a:prstGeom prst="rect">
                      <a:avLst/>
                    </a:prstGeom>
                    <a:ln/>
                  </pic:spPr>
                </pic:pic>
              </a:graphicData>
            </a:graphic>
          </wp:anchor>
        </w:drawing>
      </w:r>
    </w:p>
    <w:p w:rsidR="00AE57E7" w:rsidRDefault="003B0F28">
      <w:pPr>
        <w:tabs>
          <w:tab w:val="left" w:pos="1980"/>
        </w:tabs>
        <w:rPr>
          <w:b/>
        </w:rPr>
      </w:pPr>
      <w:r>
        <w:rPr>
          <w:b/>
        </w:rPr>
        <w:t>Uniformed Services University</w:t>
      </w:r>
    </w:p>
    <w:p w:rsidR="00AE57E7" w:rsidRDefault="003B0F28">
      <w:pPr>
        <w:tabs>
          <w:tab w:val="left" w:pos="1980"/>
        </w:tabs>
        <w:rPr>
          <w:b/>
        </w:rPr>
      </w:pPr>
      <w:bookmarkStart w:id="0" w:name="_heading=h.gjdgxs" w:colFirst="0" w:colLast="0"/>
      <w:bookmarkEnd w:id="0"/>
      <w:proofErr w:type="gramStart"/>
      <w:r>
        <w:rPr>
          <w:i/>
        </w:rPr>
        <w:t>of</w:t>
      </w:r>
      <w:proofErr w:type="gramEnd"/>
      <w:r>
        <w:rPr>
          <w:i/>
        </w:rPr>
        <w:t xml:space="preserve"> the Health Sciences</w:t>
      </w:r>
    </w:p>
    <w:p w:rsidR="00AE57E7" w:rsidRDefault="003B0F28">
      <w:pPr>
        <w:tabs>
          <w:tab w:val="left" w:pos="1980"/>
        </w:tabs>
      </w:pPr>
      <w:r>
        <w:t>4301 Jones Bridge Road</w:t>
      </w:r>
    </w:p>
    <w:p w:rsidR="00AE57E7" w:rsidRDefault="003B0F28">
      <w:pPr>
        <w:tabs>
          <w:tab w:val="left" w:pos="1980"/>
        </w:tabs>
      </w:pPr>
      <w:r>
        <w:t>Bethesda, MD 20814-4799</w:t>
      </w:r>
    </w:p>
    <w:p w:rsidR="00AE57E7" w:rsidRDefault="003B0F28">
      <w:pPr>
        <w:jc w:val="right"/>
        <w:rPr>
          <w:color w:val="0000FF"/>
          <w:sz w:val="20"/>
          <w:szCs w:val="20"/>
          <w:u w:val="single"/>
        </w:rPr>
      </w:pPr>
      <w:r>
        <w:rPr>
          <w:b/>
          <w:sz w:val="20"/>
          <w:szCs w:val="20"/>
        </w:rPr>
        <w:t xml:space="preserve"> </w:t>
      </w:r>
    </w:p>
    <w:p w:rsidR="00AE57E7" w:rsidRDefault="003B0F28">
      <w:pPr>
        <w:spacing w:after="200" w:line="276" w:lineRule="auto"/>
        <w:rPr>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431800</wp:posOffset>
                </wp:positionH>
                <wp:positionV relativeFrom="paragraph">
                  <wp:posOffset>127000</wp:posOffset>
                </wp:positionV>
                <wp:extent cx="617220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28575" cap="flat" cmpd="sng">
                          <a:solidFill>
                            <a:srgbClr val="808080"/>
                          </a:solidFill>
                          <a:prstDash val="solid"/>
                          <a:round/>
                          <a:headEnd type="none" w="med" len="med"/>
                          <a:tailEnd type="none" w="med" len="med"/>
                        </a:ln>
                      </wps:spPr>
                      <wps:bodyPr/>
                    </wps:wsp>
                  </a:graphicData>
                </a:graphic>
              </wp:anchor>
            </w:drawing>
          </mc:Choice>
          <mc:Fallback>
            <w:pict>
              <v:shapetype w14:anchorId="6E7ED1E0" id="_x0000_t32" coordsize="21600,21600" o:spt="32" o:oned="t" path="m,l21600,21600e" filled="f">
                <v:path arrowok="t" fillok="f" o:connecttype="none"/>
                <o:lock v:ext="edit" shapetype="t"/>
              </v:shapetype>
              <v:shape id="Straight Arrow Connector 7" o:spid="_x0000_s1026" type="#_x0000_t32" style="position:absolute;margin-left:34pt;margin-top:10pt;width:486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" strokecolor="gray" strokeweight="2.25pt"/>
            </w:pict>
          </mc:Fallback>
        </mc:AlternateContent>
      </w:r>
    </w:p>
    <w:p w:rsidR="00AE57E7" w:rsidRDefault="002171DC">
      <w:pPr>
        <w:rPr>
          <w:b/>
          <w:sz w:val="28"/>
          <w:szCs w:val="28"/>
        </w:rPr>
      </w:pPr>
      <w:r>
        <w:rPr>
          <w:b/>
          <w:sz w:val="28"/>
          <w:szCs w:val="28"/>
        </w:rPr>
        <w:t>Jonathan Woodson</w:t>
      </w:r>
      <w:r w:rsidR="003B0F28">
        <w:rPr>
          <w:b/>
          <w:sz w:val="28"/>
          <w:szCs w:val="28"/>
        </w:rPr>
        <w:t>, MD, M</w:t>
      </w:r>
      <w:r>
        <w:rPr>
          <w:b/>
          <w:sz w:val="28"/>
          <w:szCs w:val="28"/>
        </w:rPr>
        <w:t>SS, FACS</w:t>
      </w:r>
    </w:p>
    <w:p w:rsidR="002171DC" w:rsidRDefault="002171DC">
      <w:pPr>
        <w:rPr>
          <w:b/>
          <w:sz w:val="28"/>
          <w:szCs w:val="28"/>
        </w:rPr>
      </w:pPr>
      <w:r>
        <w:rPr>
          <w:b/>
          <w:sz w:val="28"/>
          <w:szCs w:val="28"/>
        </w:rPr>
        <w:t>President</w:t>
      </w:r>
    </w:p>
    <w:p w:rsidR="002171DC" w:rsidRDefault="002171DC">
      <w:pPr>
        <w:rPr>
          <w:b/>
          <w:sz w:val="28"/>
          <w:szCs w:val="28"/>
        </w:rPr>
      </w:pPr>
    </w:p>
    <w:p w:rsidR="000761CF" w:rsidRDefault="002171DC">
      <w:pPr>
        <w:rPr>
          <w:rFonts w:ascii="Calibri" w:eastAsia="Calibri" w:hAnsi="Calibri" w:cs="Calibri"/>
          <w:color w:val="000000"/>
          <w:sz w:val="20"/>
          <w:szCs w:val="20"/>
        </w:rPr>
      </w:pPr>
      <w:r>
        <w:rPr>
          <w:rFonts w:ascii="Calibri" w:eastAsia="Calibri" w:hAnsi="Calibri" w:cs="Calibri"/>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2495550" cy="311943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son Jonathan Pres 8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3119438"/>
                    </a:xfrm>
                    <a:prstGeom prst="rect">
                      <a:avLst/>
                    </a:prstGeom>
                  </pic:spPr>
                </pic:pic>
              </a:graphicData>
            </a:graphic>
          </wp:anchor>
        </w:drawing>
      </w:r>
      <w:r>
        <w:rPr>
          <w:rFonts w:ascii="Calibri" w:eastAsia="Calibri" w:hAnsi="Calibri" w:cs="Calibri"/>
          <w:color w:val="000000"/>
          <w:sz w:val="20"/>
          <w:szCs w:val="20"/>
        </w:rPr>
        <w:t xml:space="preserve">Dr. Jonathan Woodson is the seventh </w:t>
      </w:r>
      <w:r w:rsidRPr="002171DC">
        <w:rPr>
          <w:rFonts w:ascii="Calibri" w:eastAsia="Calibri" w:hAnsi="Calibri" w:cs="Calibri"/>
          <w:color w:val="000000"/>
          <w:sz w:val="20"/>
          <w:szCs w:val="20"/>
        </w:rPr>
        <w:t xml:space="preserve">President of </w:t>
      </w:r>
      <w:r>
        <w:rPr>
          <w:rFonts w:ascii="Calibri" w:eastAsia="Calibri" w:hAnsi="Calibri" w:cs="Calibri"/>
          <w:color w:val="000000"/>
          <w:sz w:val="20"/>
          <w:szCs w:val="20"/>
        </w:rPr>
        <w:t xml:space="preserve">the Uniformed Services University of the Health Sciences.  As such, he is </w:t>
      </w:r>
      <w:r w:rsidRPr="002171DC">
        <w:rPr>
          <w:rFonts w:ascii="Calibri" w:eastAsia="Calibri" w:hAnsi="Calibri" w:cs="Calibri"/>
          <w:color w:val="000000"/>
          <w:sz w:val="20"/>
          <w:szCs w:val="20"/>
        </w:rPr>
        <w:t xml:space="preserve">responsible for the academic, research and </w:t>
      </w:r>
      <w:r>
        <w:rPr>
          <w:rFonts w:ascii="Calibri" w:eastAsia="Calibri" w:hAnsi="Calibri" w:cs="Calibri"/>
          <w:color w:val="000000"/>
          <w:sz w:val="20"/>
          <w:szCs w:val="20"/>
        </w:rPr>
        <w:t xml:space="preserve">leadership </w:t>
      </w:r>
      <w:r w:rsidRPr="002171DC">
        <w:rPr>
          <w:rFonts w:ascii="Calibri" w:eastAsia="Calibri" w:hAnsi="Calibri" w:cs="Calibri"/>
          <w:color w:val="000000"/>
          <w:sz w:val="20"/>
          <w:szCs w:val="20"/>
        </w:rPr>
        <w:t>mission of the university, which includ</w:t>
      </w:r>
      <w:r>
        <w:rPr>
          <w:rFonts w:ascii="Calibri" w:eastAsia="Calibri" w:hAnsi="Calibri" w:cs="Calibri"/>
          <w:color w:val="000000"/>
          <w:sz w:val="20"/>
          <w:szCs w:val="20"/>
        </w:rPr>
        <w:t>es more than 2,500 students in</w:t>
      </w:r>
      <w:r w:rsidRPr="002171DC">
        <w:rPr>
          <w:rFonts w:ascii="Calibri" w:eastAsia="Calibri" w:hAnsi="Calibri" w:cs="Calibri"/>
          <w:color w:val="000000"/>
          <w:sz w:val="20"/>
          <w:szCs w:val="20"/>
        </w:rPr>
        <w:t xml:space="preserve"> the F. Edward Hebert School of Medicine and its associated graduate programs in the biomedical sciences and public health, the Daniel K. Inouye Graduate School of Nursing, and the university’s Postgraduate Dental College and Coll</w:t>
      </w:r>
      <w:r>
        <w:rPr>
          <w:rFonts w:ascii="Calibri" w:eastAsia="Calibri" w:hAnsi="Calibri" w:cs="Calibri"/>
          <w:color w:val="000000"/>
          <w:sz w:val="20"/>
          <w:szCs w:val="20"/>
        </w:rPr>
        <w:t xml:space="preserve">ege of Allied Health Sciences. </w:t>
      </w:r>
      <w:r w:rsidRPr="002171DC">
        <w:rPr>
          <w:rFonts w:ascii="Calibri" w:eastAsia="Calibri" w:hAnsi="Calibri" w:cs="Calibri"/>
          <w:color w:val="000000"/>
          <w:sz w:val="20"/>
          <w:szCs w:val="20"/>
        </w:rPr>
        <w:t xml:space="preserve">The University has more than 11,500 alumni, many of whom serve the nation as uniformed health providers or civilian scientists. </w:t>
      </w:r>
      <w:r>
        <w:rPr>
          <w:rFonts w:ascii="Calibri" w:eastAsia="Calibri" w:hAnsi="Calibri" w:cs="Calibri"/>
          <w:color w:val="000000"/>
          <w:sz w:val="20"/>
          <w:szCs w:val="20"/>
        </w:rPr>
        <w:t xml:space="preserve">Dr. Woodson also oversees </w:t>
      </w:r>
      <w:r w:rsidRPr="002171DC">
        <w:rPr>
          <w:rFonts w:ascii="Calibri" w:eastAsia="Calibri" w:hAnsi="Calibri" w:cs="Calibri"/>
          <w:color w:val="000000"/>
          <w:sz w:val="20"/>
          <w:szCs w:val="20"/>
        </w:rPr>
        <w:t xml:space="preserve">more than 15 research centers and the Armed Forces Radiobiology Research Institute (AFRRI).  </w:t>
      </w:r>
    </w:p>
    <w:p w:rsidR="000761CF" w:rsidRDefault="000761CF">
      <w:pPr>
        <w:rPr>
          <w:rFonts w:ascii="Calibri" w:eastAsia="Calibri" w:hAnsi="Calibri" w:cs="Calibri"/>
          <w:color w:val="000000"/>
          <w:sz w:val="20"/>
          <w:szCs w:val="20"/>
        </w:rPr>
      </w:pPr>
    </w:p>
    <w:p w:rsidR="002171DC" w:rsidRPr="002171DC" w:rsidRDefault="002171DC" w:rsidP="002171DC">
      <w:pPr>
        <w:rPr>
          <w:rFonts w:ascii="Calibri" w:eastAsia="Calibri" w:hAnsi="Calibri" w:cs="Calibri"/>
          <w:sz w:val="20"/>
          <w:szCs w:val="20"/>
        </w:rPr>
      </w:pPr>
      <w:r>
        <w:rPr>
          <w:rFonts w:ascii="Calibri" w:eastAsia="Calibri" w:hAnsi="Calibri" w:cs="Calibri"/>
          <w:sz w:val="20"/>
          <w:szCs w:val="20"/>
        </w:rPr>
        <w:t xml:space="preserve">Prior to his current position, Dr. Woodson was </w:t>
      </w:r>
      <w:r w:rsidRPr="002171DC">
        <w:rPr>
          <w:rFonts w:ascii="Calibri" w:eastAsia="Calibri" w:hAnsi="Calibri" w:cs="Calibri"/>
          <w:sz w:val="20"/>
          <w:szCs w:val="20"/>
        </w:rPr>
        <w:t>a Lars Anders</w:t>
      </w:r>
      <w:r>
        <w:rPr>
          <w:rFonts w:ascii="Calibri" w:eastAsia="Calibri" w:hAnsi="Calibri" w:cs="Calibri"/>
          <w:sz w:val="20"/>
          <w:szCs w:val="20"/>
        </w:rPr>
        <w:t>on Professor in Management and P</w:t>
      </w:r>
      <w:r w:rsidRPr="002171DC">
        <w:rPr>
          <w:rFonts w:ascii="Calibri" w:eastAsia="Calibri" w:hAnsi="Calibri" w:cs="Calibri"/>
          <w:sz w:val="20"/>
          <w:szCs w:val="20"/>
        </w:rPr>
        <w:t xml:space="preserve">rofessor of the </w:t>
      </w:r>
      <w:r>
        <w:rPr>
          <w:rFonts w:ascii="Calibri" w:eastAsia="Calibri" w:hAnsi="Calibri" w:cs="Calibri"/>
          <w:sz w:val="20"/>
          <w:szCs w:val="20"/>
        </w:rPr>
        <w:t>Practice at Boston Universi</w:t>
      </w:r>
      <w:r w:rsidRPr="002171DC">
        <w:rPr>
          <w:rFonts w:ascii="Calibri" w:eastAsia="Calibri" w:hAnsi="Calibri" w:cs="Calibri"/>
          <w:sz w:val="20"/>
          <w:szCs w:val="20"/>
        </w:rPr>
        <w:t xml:space="preserve">ty’s </w:t>
      </w:r>
      <w:r>
        <w:rPr>
          <w:rFonts w:ascii="Calibri" w:eastAsia="Calibri" w:hAnsi="Calibri" w:cs="Calibri"/>
          <w:sz w:val="20"/>
          <w:szCs w:val="20"/>
        </w:rPr>
        <w:t xml:space="preserve">Questrom School of Business.  He </w:t>
      </w:r>
      <w:r w:rsidRPr="002171DC">
        <w:rPr>
          <w:rFonts w:ascii="Calibri" w:eastAsia="Calibri" w:hAnsi="Calibri" w:cs="Calibri"/>
          <w:sz w:val="20"/>
          <w:szCs w:val="20"/>
        </w:rPr>
        <w:t>holds join</w:t>
      </w:r>
      <w:r>
        <w:rPr>
          <w:rFonts w:ascii="Calibri" w:eastAsia="Calibri" w:hAnsi="Calibri" w:cs="Calibri"/>
          <w:sz w:val="20"/>
          <w:szCs w:val="20"/>
        </w:rPr>
        <w:t>t appointments as professor of S</w:t>
      </w:r>
      <w:r w:rsidRPr="002171DC">
        <w:rPr>
          <w:rFonts w:ascii="Calibri" w:eastAsia="Calibri" w:hAnsi="Calibri" w:cs="Calibri"/>
          <w:sz w:val="20"/>
          <w:szCs w:val="20"/>
        </w:rPr>
        <w:t>urgery at the Schoo</w:t>
      </w:r>
      <w:r>
        <w:rPr>
          <w:rFonts w:ascii="Calibri" w:eastAsia="Calibri" w:hAnsi="Calibri" w:cs="Calibri"/>
          <w:sz w:val="20"/>
          <w:szCs w:val="20"/>
        </w:rPr>
        <w:t>l of Medicine and professor of Health Law, Policy and M</w:t>
      </w:r>
      <w:r w:rsidRPr="002171DC">
        <w:rPr>
          <w:rFonts w:ascii="Calibri" w:eastAsia="Calibri" w:hAnsi="Calibri" w:cs="Calibri"/>
          <w:sz w:val="20"/>
          <w:szCs w:val="20"/>
        </w:rPr>
        <w:t xml:space="preserve">anagement at the School of Public Health. He established and led the </w:t>
      </w:r>
      <w:r>
        <w:rPr>
          <w:rFonts w:ascii="Calibri" w:eastAsia="Calibri" w:hAnsi="Calibri" w:cs="Calibri"/>
          <w:sz w:val="20"/>
          <w:szCs w:val="20"/>
        </w:rPr>
        <w:t xml:space="preserve">BU </w:t>
      </w:r>
      <w:r w:rsidRPr="002171DC">
        <w:rPr>
          <w:rFonts w:ascii="Calibri" w:eastAsia="Calibri" w:hAnsi="Calibri" w:cs="Calibri"/>
          <w:sz w:val="20"/>
          <w:szCs w:val="20"/>
        </w:rPr>
        <w:t>university-wide Institute for Health System Innovation and Policy.</w:t>
      </w:r>
    </w:p>
    <w:p w:rsidR="002171DC" w:rsidRPr="002171DC" w:rsidRDefault="002171DC" w:rsidP="002171DC">
      <w:pPr>
        <w:rPr>
          <w:rFonts w:ascii="Calibri" w:eastAsia="Calibri" w:hAnsi="Calibri" w:cs="Calibri"/>
          <w:sz w:val="20"/>
          <w:szCs w:val="20"/>
        </w:rPr>
      </w:pPr>
    </w:p>
    <w:p w:rsidR="002171DC" w:rsidRPr="002171DC" w:rsidRDefault="002171DC" w:rsidP="002171DC">
      <w:pPr>
        <w:rPr>
          <w:rFonts w:ascii="Calibri" w:eastAsia="Calibri" w:hAnsi="Calibri" w:cs="Calibri"/>
          <w:sz w:val="20"/>
          <w:szCs w:val="20"/>
        </w:rPr>
      </w:pPr>
      <w:r w:rsidRPr="002171DC">
        <w:rPr>
          <w:rFonts w:ascii="Calibri" w:eastAsia="Calibri" w:hAnsi="Calibri" w:cs="Calibri"/>
          <w:sz w:val="20"/>
          <w:szCs w:val="20"/>
        </w:rPr>
        <w:t xml:space="preserve">From 2010-2016, </w:t>
      </w:r>
      <w:r>
        <w:rPr>
          <w:rFonts w:ascii="Calibri" w:eastAsia="Calibri" w:hAnsi="Calibri" w:cs="Calibri"/>
          <w:sz w:val="20"/>
          <w:szCs w:val="20"/>
        </w:rPr>
        <w:t xml:space="preserve">Dr. </w:t>
      </w:r>
      <w:r w:rsidRPr="002171DC">
        <w:rPr>
          <w:rFonts w:ascii="Calibri" w:eastAsia="Calibri" w:hAnsi="Calibri" w:cs="Calibri"/>
          <w:sz w:val="20"/>
          <w:szCs w:val="20"/>
        </w:rPr>
        <w:t>Woodson was Assistant Secretary of Defense for Health Affairs and Director of the Tricare Management Activity in the United States Department of Defense (DoD). He was the principal advisor to the Secretary of Defense for all heal</w:t>
      </w:r>
      <w:r>
        <w:rPr>
          <w:rFonts w:ascii="Calibri" w:eastAsia="Calibri" w:hAnsi="Calibri" w:cs="Calibri"/>
          <w:sz w:val="20"/>
          <w:szCs w:val="20"/>
        </w:rPr>
        <w:t>th and force health protection-</w:t>
      </w:r>
      <w:r w:rsidRPr="002171DC">
        <w:rPr>
          <w:rFonts w:ascii="Calibri" w:eastAsia="Calibri" w:hAnsi="Calibri" w:cs="Calibri"/>
          <w:sz w:val="20"/>
          <w:szCs w:val="20"/>
        </w:rPr>
        <w:t xml:space="preserve">related issues and ensured the effective execution of the </w:t>
      </w:r>
      <w:proofErr w:type="gramStart"/>
      <w:r w:rsidRPr="002171DC">
        <w:rPr>
          <w:rFonts w:ascii="Calibri" w:eastAsia="Calibri" w:hAnsi="Calibri" w:cs="Calibri"/>
          <w:sz w:val="20"/>
          <w:szCs w:val="20"/>
        </w:rPr>
        <w:t>DoD</w:t>
      </w:r>
      <w:proofErr w:type="gramEnd"/>
      <w:r w:rsidRPr="002171DC">
        <w:rPr>
          <w:rFonts w:ascii="Calibri" w:eastAsia="Calibri" w:hAnsi="Calibri" w:cs="Calibri"/>
          <w:sz w:val="20"/>
          <w:szCs w:val="20"/>
        </w:rPr>
        <w:t xml:space="preserve"> medical mission. He exercised authority, direction and control over the Defense Health Agency, USU, AFRRI, Defense Center of Excellence for Psychological Health and Traumatic Brain Injury, and the Tricare Health Plan serving 9.5 million beneficiaries. In 2016, he was appointed as a member of the USU Board of Regents and later served as its chair.  </w:t>
      </w:r>
    </w:p>
    <w:p w:rsidR="002171DC" w:rsidRPr="002171DC" w:rsidRDefault="002171DC" w:rsidP="002171DC">
      <w:pPr>
        <w:rPr>
          <w:rFonts w:ascii="Calibri" w:eastAsia="Calibri" w:hAnsi="Calibri" w:cs="Calibri"/>
          <w:sz w:val="20"/>
          <w:szCs w:val="20"/>
        </w:rPr>
      </w:pPr>
    </w:p>
    <w:p w:rsidR="002171DC" w:rsidRPr="002171DC" w:rsidRDefault="002171DC" w:rsidP="002171DC">
      <w:pPr>
        <w:rPr>
          <w:rFonts w:ascii="Calibri" w:eastAsia="Calibri" w:hAnsi="Calibri" w:cs="Calibri"/>
          <w:sz w:val="20"/>
          <w:szCs w:val="20"/>
        </w:rPr>
      </w:pPr>
      <w:r>
        <w:rPr>
          <w:rFonts w:ascii="Calibri" w:eastAsia="Calibri" w:hAnsi="Calibri" w:cs="Calibri"/>
          <w:sz w:val="20"/>
          <w:szCs w:val="20"/>
        </w:rPr>
        <w:t xml:space="preserve">Dr. </w:t>
      </w:r>
      <w:r w:rsidRPr="002171DC">
        <w:rPr>
          <w:rFonts w:ascii="Calibri" w:eastAsia="Calibri" w:hAnsi="Calibri" w:cs="Calibri"/>
          <w:sz w:val="20"/>
          <w:szCs w:val="20"/>
        </w:rPr>
        <w:t xml:space="preserve">Woodson </w:t>
      </w:r>
      <w:r w:rsidR="009C5275">
        <w:rPr>
          <w:rFonts w:ascii="Calibri" w:eastAsia="Calibri" w:hAnsi="Calibri" w:cs="Calibri"/>
          <w:sz w:val="20"/>
          <w:szCs w:val="20"/>
        </w:rPr>
        <w:t xml:space="preserve">retired at </w:t>
      </w:r>
      <w:r w:rsidRPr="002171DC">
        <w:rPr>
          <w:rFonts w:ascii="Calibri" w:eastAsia="Calibri" w:hAnsi="Calibri" w:cs="Calibri"/>
          <w:sz w:val="20"/>
          <w:szCs w:val="20"/>
        </w:rPr>
        <w:t>the rank of Major General, Un</w:t>
      </w:r>
      <w:r w:rsidR="009C5275">
        <w:rPr>
          <w:rFonts w:ascii="Calibri" w:eastAsia="Calibri" w:hAnsi="Calibri" w:cs="Calibri"/>
          <w:sz w:val="20"/>
          <w:szCs w:val="20"/>
        </w:rPr>
        <w:t>ited States Army Reserve, and as</w:t>
      </w:r>
      <w:r w:rsidRPr="002171DC">
        <w:rPr>
          <w:rFonts w:ascii="Calibri" w:eastAsia="Calibri" w:hAnsi="Calibri" w:cs="Calibri"/>
          <w:sz w:val="20"/>
          <w:szCs w:val="20"/>
        </w:rPr>
        <w:t xml:space="preserve"> Commander of the United States Army Reserve Medical Command, Pinellas Park, Florida</w:t>
      </w:r>
      <w:r w:rsidR="009C5275">
        <w:rPr>
          <w:rFonts w:ascii="Calibri" w:eastAsia="Calibri" w:hAnsi="Calibri" w:cs="Calibri"/>
          <w:sz w:val="20"/>
          <w:szCs w:val="20"/>
        </w:rPr>
        <w:t xml:space="preserve"> in </w:t>
      </w:r>
      <w:r w:rsidR="009C5275" w:rsidRPr="00BF2C0A">
        <w:rPr>
          <w:rFonts w:ascii="Calibri" w:eastAsia="Calibri" w:hAnsi="Calibri" w:cs="Calibri"/>
          <w:sz w:val="20"/>
          <w:szCs w:val="20"/>
        </w:rPr>
        <w:t>June 2022 after</w:t>
      </w:r>
      <w:r w:rsidR="007F7A76">
        <w:rPr>
          <w:rFonts w:ascii="Calibri" w:eastAsia="Calibri" w:hAnsi="Calibri" w:cs="Calibri"/>
          <w:sz w:val="20"/>
          <w:szCs w:val="20"/>
        </w:rPr>
        <w:t xml:space="preserve"> </w:t>
      </w:r>
      <w:bookmarkStart w:id="1" w:name="_GoBack"/>
      <w:bookmarkEnd w:id="1"/>
      <w:r w:rsidR="00BF2C0A">
        <w:rPr>
          <w:rFonts w:ascii="Calibri" w:eastAsia="Calibri" w:hAnsi="Calibri" w:cs="Calibri"/>
          <w:sz w:val="20"/>
          <w:szCs w:val="20"/>
        </w:rPr>
        <w:t>36</w:t>
      </w:r>
      <w:r w:rsidR="009C5275" w:rsidRPr="00BF2C0A">
        <w:rPr>
          <w:rFonts w:ascii="Calibri" w:eastAsia="Calibri" w:hAnsi="Calibri" w:cs="Calibri"/>
          <w:sz w:val="20"/>
          <w:szCs w:val="20"/>
        </w:rPr>
        <w:t xml:space="preserve"> years of service</w:t>
      </w:r>
      <w:r w:rsidRPr="00BF2C0A">
        <w:rPr>
          <w:rFonts w:ascii="Calibri" w:eastAsia="Calibri" w:hAnsi="Calibri" w:cs="Calibri"/>
          <w:sz w:val="20"/>
          <w:szCs w:val="20"/>
        </w:rPr>
        <w:t>.</w:t>
      </w:r>
      <w:r w:rsidRPr="002171DC">
        <w:rPr>
          <w:rFonts w:ascii="Calibri" w:eastAsia="Calibri" w:hAnsi="Calibri" w:cs="Calibri"/>
          <w:sz w:val="20"/>
          <w:szCs w:val="20"/>
        </w:rPr>
        <w:t xml:space="preserve"> His military deployments include Saudi Arabia for Operation Desert Storm, Kosovo, and Operation Enduring Freedom and Operation Iraqi Freedom. He is a former senior medical officer with the National Disaster Management System, where he responded to the September 11 attack on the World Trade Center.</w:t>
      </w:r>
    </w:p>
    <w:p w:rsidR="002171DC" w:rsidRPr="002171DC" w:rsidRDefault="002171DC" w:rsidP="002171DC">
      <w:pPr>
        <w:rPr>
          <w:rFonts w:ascii="Calibri" w:eastAsia="Calibri" w:hAnsi="Calibri" w:cs="Calibri"/>
          <w:sz w:val="20"/>
          <w:szCs w:val="20"/>
        </w:rPr>
      </w:pPr>
    </w:p>
    <w:p w:rsidR="002171DC" w:rsidRPr="002171DC" w:rsidRDefault="002171DC" w:rsidP="002171DC">
      <w:pPr>
        <w:rPr>
          <w:rFonts w:ascii="Calibri" w:eastAsia="Calibri" w:hAnsi="Calibri" w:cs="Calibri"/>
          <w:sz w:val="20"/>
          <w:szCs w:val="20"/>
        </w:rPr>
      </w:pPr>
      <w:r w:rsidRPr="002171DC">
        <w:rPr>
          <w:rFonts w:ascii="Calibri" w:eastAsia="Calibri" w:hAnsi="Calibri" w:cs="Calibri"/>
          <w:sz w:val="20"/>
          <w:szCs w:val="20"/>
        </w:rPr>
        <w:t xml:space="preserve">Before his appointment to the </w:t>
      </w:r>
      <w:proofErr w:type="gramStart"/>
      <w:r w:rsidRPr="002171DC">
        <w:rPr>
          <w:rFonts w:ascii="Calibri" w:eastAsia="Calibri" w:hAnsi="Calibri" w:cs="Calibri"/>
          <w:sz w:val="20"/>
          <w:szCs w:val="20"/>
        </w:rPr>
        <w:t>DoD</w:t>
      </w:r>
      <w:proofErr w:type="gramEnd"/>
      <w:r w:rsidRPr="002171DC">
        <w:rPr>
          <w:rFonts w:ascii="Calibri" w:eastAsia="Calibri" w:hAnsi="Calibri" w:cs="Calibri"/>
          <w:sz w:val="20"/>
          <w:szCs w:val="20"/>
        </w:rPr>
        <w:t xml:space="preserve"> by President Obama in 2010, he was a professor of </w:t>
      </w:r>
      <w:r>
        <w:rPr>
          <w:rFonts w:ascii="Calibri" w:eastAsia="Calibri" w:hAnsi="Calibri" w:cs="Calibri"/>
          <w:sz w:val="20"/>
          <w:szCs w:val="20"/>
        </w:rPr>
        <w:t>Surgery and associate dean for S</w:t>
      </w:r>
      <w:r w:rsidRPr="002171DC">
        <w:rPr>
          <w:rFonts w:ascii="Calibri" w:eastAsia="Calibri" w:hAnsi="Calibri" w:cs="Calibri"/>
          <w:sz w:val="20"/>
          <w:szCs w:val="20"/>
        </w:rPr>
        <w:t xml:space="preserve">tudents, </w:t>
      </w:r>
      <w:r>
        <w:rPr>
          <w:rFonts w:ascii="Calibri" w:eastAsia="Calibri" w:hAnsi="Calibri" w:cs="Calibri"/>
          <w:sz w:val="20"/>
          <w:szCs w:val="20"/>
        </w:rPr>
        <w:t>Diversity, and Multicultural A</w:t>
      </w:r>
      <w:r w:rsidRPr="002171DC">
        <w:rPr>
          <w:rFonts w:ascii="Calibri" w:eastAsia="Calibri" w:hAnsi="Calibri" w:cs="Calibri"/>
          <w:sz w:val="20"/>
          <w:szCs w:val="20"/>
        </w:rPr>
        <w:t xml:space="preserve">ffairs and senior attending vascular surgeon at Boston Medical Center. </w:t>
      </w:r>
    </w:p>
    <w:p w:rsidR="002171DC" w:rsidRPr="002171DC" w:rsidRDefault="002171DC" w:rsidP="002171DC">
      <w:pPr>
        <w:rPr>
          <w:rFonts w:ascii="Calibri" w:eastAsia="Calibri" w:hAnsi="Calibri" w:cs="Calibri"/>
          <w:sz w:val="20"/>
          <w:szCs w:val="20"/>
        </w:rPr>
      </w:pPr>
    </w:p>
    <w:p w:rsidR="002171DC" w:rsidRDefault="002171DC" w:rsidP="002171DC">
      <w:pPr>
        <w:rPr>
          <w:rFonts w:ascii="Calibri" w:eastAsia="Calibri" w:hAnsi="Calibri" w:cs="Calibri"/>
          <w:sz w:val="20"/>
          <w:szCs w:val="20"/>
        </w:rPr>
      </w:pPr>
      <w:r>
        <w:rPr>
          <w:rFonts w:ascii="Calibri" w:eastAsia="Calibri" w:hAnsi="Calibri" w:cs="Calibri"/>
          <w:sz w:val="20"/>
          <w:szCs w:val="20"/>
        </w:rPr>
        <w:t xml:space="preserve">Dr. </w:t>
      </w:r>
      <w:r w:rsidRPr="002171DC">
        <w:rPr>
          <w:rFonts w:ascii="Calibri" w:eastAsia="Calibri" w:hAnsi="Calibri" w:cs="Calibri"/>
          <w:sz w:val="20"/>
          <w:szCs w:val="20"/>
        </w:rPr>
        <w:t>Woodson is a graduate of the City College of New York and the New York University School of Medicine. He received his postgraduate medical education at Massachusetts General Hospital, Harvard Medical School, and completed residency training in internal medicine, as well as general and vascular surgery. He is board-certified in internal medicine, general surgery, vascular surgery, and critical care surgery. He also holds a master’s degree in strategic studies (concentration in strategic leadership) from the United States Army War College. In 1992, he was awarded a research fellowship at the Association of American Medical Colleges Health Services Research Institute.</w:t>
      </w:r>
      <w:r>
        <w:rPr>
          <w:rFonts w:ascii="Calibri" w:eastAsia="Calibri" w:hAnsi="Calibri" w:cs="Calibri"/>
          <w:sz w:val="20"/>
          <w:szCs w:val="20"/>
        </w:rPr>
        <w:t xml:space="preserve"> </w:t>
      </w:r>
    </w:p>
    <w:sectPr w:rsidR="002171DC">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E5" w:rsidRDefault="00317EE5">
      <w:r>
        <w:separator/>
      </w:r>
    </w:p>
  </w:endnote>
  <w:endnote w:type="continuationSeparator" w:id="0">
    <w:p w:rsidR="00317EE5" w:rsidRDefault="0031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E5" w:rsidRDefault="00317EE5">
      <w:r>
        <w:separator/>
      </w:r>
    </w:p>
  </w:footnote>
  <w:footnote w:type="continuationSeparator" w:id="0">
    <w:p w:rsidR="00317EE5" w:rsidRDefault="0031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E7" w:rsidRDefault="003B0F28">
    <w:pPr>
      <w:pBdr>
        <w:top w:val="nil"/>
        <w:left w:val="nil"/>
        <w:bottom w:val="nil"/>
        <w:right w:val="nil"/>
        <w:between w:val="nil"/>
      </w:pBdr>
      <w:tabs>
        <w:tab w:val="center" w:pos="4320"/>
        <w:tab w:val="right" w:pos="8640"/>
      </w:tabs>
      <w:jc w:val="center"/>
      <w:rPr>
        <w:rFonts w:ascii="Times" w:eastAsia="Times" w:hAnsi="Times" w:cs="Times"/>
        <w:i/>
        <w:color w:val="000000"/>
      </w:rPr>
    </w:pPr>
    <w:r>
      <w:rPr>
        <w:rFonts w:ascii="Times" w:eastAsia="Times" w:hAnsi="Times" w:cs="Times"/>
        <w:i/>
        <w:color w:val="000000"/>
      </w:rPr>
      <w:t>Learning to Care for Those in Harm’s 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E7"/>
    <w:rsid w:val="000761CF"/>
    <w:rsid w:val="002171DC"/>
    <w:rsid w:val="002F657A"/>
    <w:rsid w:val="00317EE5"/>
    <w:rsid w:val="003B0F28"/>
    <w:rsid w:val="007F7A76"/>
    <w:rsid w:val="009150CE"/>
    <w:rsid w:val="009C5275"/>
    <w:rsid w:val="00AE57E7"/>
    <w:rsid w:val="00BF2C0A"/>
    <w:rsid w:val="00C10E4B"/>
    <w:rsid w:val="00C701F0"/>
    <w:rsid w:val="00E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56088-C585-452E-98E7-99A5E13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29"/>
  </w:style>
  <w:style w:type="paragraph" w:styleId="Heading1">
    <w:name w:val="heading 1"/>
    <w:basedOn w:val="Normal"/>
    <w:next w:val="Normal"/>
    <w:qFormat/>
    <w:rsid w:val="008D6129"/>
    <w:pPr>
      <w:keepNext/>
      <w:outlineLvl w:val="0"/>
    </w:pPr>
    <w:rPr>
      <w:b/>
      <w:bCs/>
      <w:sz w:val="22"/>
      <w:szCs w:val="20"/>
    </w:rPr>
  </w:style>
  <w:style w:type="paragraph" w:styleId="Heading2">
    <w:name w:val="heading 2"/>
    <w:basedOn w:val="Normal"/>
    <w:next w:val="Normal"/>
    <w:qFormat/>
    <w:rsid w:val="008D6129"/>
    <w:pPr>
      <w:keepNext/>
      <w:outlineLvl w:val="1"/>
    </w:pPr>
    <w:rPr>
      <w:b/>
      <w:bCs/>
      <w:sz w:val="32"/>
    </w:rPr>
  </w:style>
  <w:style w:type="paragraph" w:styleId="Heading3">
    <w:name w:val="heading 3"/>
    <w:basedOn w:val="Normal"/>
    <w:next w:val="Normal"/>
    <w:qFormat/>
    <w:rsid w:val="008D6129"/>
    <w:pPr>
      <w:keepNext/>
      <w:tabs>
        <w:tab w:val="left" w:pos="1187"/>
        <w:tab w:val="left" w:pos="2691"/>
        <w:tab w:val="left" w:pos="3479"/>
      </w:tabs>
      <w:ind w:left="-180"/>
      <w:outlineLvl w:val="2"/>
    </w:pPr>
    <w:rPr>
      <w:rFonts w:ascii="Times" w:hAnsi="Times"/>
      <w:b/>
      <w:bCs/>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8D6129"/>
    <w:pPr>
      <w:keepNext/>
      <w:tabs>
        <w:tab w:val="left" w:pos="1187"/>
        <w:tab w:val="left" w:pos="2691"/>
        <w:tab w:val="left" w:pos="3479"/>
      </w:tabs>
      <w:outlineLvl w:val="4"/>
    </w:pPr>
    <w:rPr>
      <w:b/>
      <w:bCs/>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8D6129"/>
    <w:rPr>
      <w:color w:val="0000FF"/>
      <w:u w:val="single"/>
    </w:rPr>
  </w:style>
  <w:style w:type="paragraph" w:styleId="BodyTextIndent">
    <w:name w:val="Body Text Indent"/>
    <w:basedOn w:val="Normal"/>
    <w:rsid w:val="008D6129"/>
    <w:pPr>
      <w:spacing w:line="360" w:lineRule="auto"/>
      <w:ind w:firstLine="720"/>
    </w:pPr>
    <w:rPr>
      <w:sz w:val="22"/>
    </w:rPr>
  </w:style>
  <w:style w:type="paragraph" w:styleId="BodyTextIndent2">
    <w:name w:val="Body Text Indent 2"/>
    <w:basedOn w:val="Normal"/>
    <w:rsid w:val="008D6129"/>
    <w:pPr>
      <w:spacing w:line="480" w:lineRule="auto"/>
      <w:ind w:firstLine="720"/>
    </w:pPr>
  </w:style>
  <w:style w:type="paragraph" w:styleId="BodyTextIndent3">
    <w:name w:val="Body Text Indent 3"/>
    <w:basedOn w:val="Normal"/>
    <w:rsid w:val="008D6129"/>
    <w:pPr>
      <w:spacing w:line="480" w:lineRule="auto"/>
      <w:ind w:right="-1620" w:firstLine="720"/>
    </w:pPr>
  </w:style>
  <w:style w:type="paragraph" w:styleId="Header">
    <w:name w:val="header"/>
    <w:basedOn w:val="Normal"/>
    <w:rsid w:val="008D6129"/>
    <w:pPr>
      <w:tabs>
        <w:tab w:val="center" w:pos="4320"/>
        <w:tab w:val="right" w:pos="8640"/>
      </w:tabs>
    </w:pPr>
    <w:rPr>
      <w:rFonts w:ascii="Times" w:hAnsi="Times"/>
      <w:szCs w:val="20"/>
    </w:rPr>
  </w:style>
  <w:style w:type="paragraph" w:styleId="BodyText">
    <w:name w:val="Body Text"/>
    <w:basedOn w:val="Normal"/>
    <w:rsid w:val="008D6129"/>
    <w:pPr>
      <w:tabs>
        <w:tab w:val="left" w:pos="540"/>
      </w:tabs>
    </w:pPr>
    <w:rPr>
      <w:b/>
      <w:bCs/>
    </w:rPr>
  </w:style>
  <w:style w:type="paragraph" w:styleId="BalloonText">
    <w:name w:val="Balloon Text"/>
    <w:basedOn w:val="Normal"/>
    <w:semiHidden/>
    <w:rsid w:val="004E255E"/>
    <w:rPr>
      <w:rFonts w:ascii="Tahoma" w:hAnsi="Tahoma" w:cs="Tahoma"/>
      <w:sz w:val="16"/>
      <w:szCs w:val="16"/>
    </w:rPr>
  </w:style>
  <w:style w:type="character" w:styleId="FollowedHyperlink">
    <w:name w:val="FollowedHyperlink"/>
    <w:basedOn w:val="DefaultParagraphFont"/>
    <w:rsid w:val="001520FB"/>
    <w:rPr>
      <w:color w:val="800080"/>
      <w:u w:val="single"/>
    </w:rPr>
  </w:style>
  <w:style w:type="paragraph" w:styleId="NormalWeb">
    <w:name w:val="Normal (Web)"/>
    <w:basedOn w:val="Normal"/>
    <w:uiPriority w:val="99"/>
    <w:rsid w:val="00750B28"/>
    <w:pPr>
      <w:spacing w:before="100" w:beforeAutospacing="1" w:after="100" w:afterAutospacing="1"/>
    </w:pPr>
    <w:rPr>
      <w:color w:val="000000"/>
    </w:rPr>
  </w:style>
  <w:style w:type="character" w:styleId="Emphasis">
    <w:name w:val="Emphasis"/>
    <w:basedOn w:val="DefaultParagraphFont"/>
    <w:qFormat/>
    <w:rsid w:val="004E2273"/>
    <w:rPr>
      <w:i/>
      <w:iCs/>
    </w:rPr>
  </w:style>
  <w:style w:type="paragraph" w:styleId="Footer">
    <w:name w:val="footer"/>
    <w:basedOn w:val="Normal"/>
    <w:rsid w:val="00801EDB"/>
    <w:pPr>
      <w:tabs>
        <w:tab w:val="center" w:pos="4320"/>
        <w:tab w:val="right" w:pos="8640"/>
      </w:tabs>
    </w:pPr>
  </w:style>
  <w:style w:type="character" w:customStyle="1" w:styleId="bod1">
    <w:name w:val="bod1"/>
    <w:basedOn w:val="DefaultParagraphFont"/>
    <w:rsid w:val="00A0588E"/>
    <w:rPr>
      <w:rFonts w:ascii="Verdana" w:hAnsi="Verdana" w:hint="default"/>
      <w:b/>
      <w:bCs/>
    </w:rPr>
  </w:style>
  <w:style w:type="character" w:styleId="CommentReference">
    <w:name w:val="annotation reference"/>
    <w:basedOn w:val="DefaultParagraphFont"/>
    <w:rsid w:val="00A31E96"/>
    <w:rPr>
      <w:sz w:val="16"/>
      <w:szCs w:val="16"/>
    </w:rPr>
  </w:style>
  <w:style w:type="paragraph" w:styleId="CommentText">
    <w:name w:val="annotation text"/>
    <w:basedOn w:val="Normal"/>
    <w:link w:val="CommentTextChar"/>
    <w:rsid w:val="00A31E96"/>
    <w:rPr>
      <w:sz w:val="20"/>
      <w:szCs w:val="20"/>
    </w:rPr>
  </w:style>
  <w:style w:type="character" w:customStyle="1" w:styleId="CommentTextChar">
    <w:name w:val="Comment Text Char"/>
    <w:basedOn w:val="DefaultParagraphFont"/>
    <w:link w:val="CommentText"/>
    <w:rsid w:val="00A31E96"/>
  </w:style>
  <w:style w:type="paragraph" w:styleId="CommentSubject">
    <w:name w:val="annotation subject"/>
    <w:basedOn w:val="CommentText"/>
    <w:next w:val="CommentText"/>
    <w:link w:val="CommentSubjectChar"/>
    <w:rsid w:val="00A31E96"/>
    <w:rPr>
      <w:b/>
      <w:bCs/>
    </w:rPr>
  </w:style>
  <w:style w:type="character" w:customStyle="1" w:styleId="CommentSubjectChar">
    <w:name w:val="Comment Subject Char"/>
    <w:basedOn w:val="CommentTextChar"/>
    <w:link w:val="CommentSubject"/>
    <w:rsid w:val="00A31E96"/>
    <w:rPr>
      <w:b/>
      <w:bCs/>
    </w:rPr>
  </w:style>
  <w:style w:type="character" w:customStyle="1" w:styleId="maintextxlargeb1">
    <w:name w:val="maintext_xlargeb1"/>
    <w:basedOn w:val="DefaultParagraphFont"/>
    <w:rsid w:val="00060FE3"/>
    <w:rPr>
      <w:rFonts w:ascii="Arial" w:hAnsi="Arial" w:cs="Arial" w:hint="default"/>
      <w:b/>
      <w:bCs/>
      <w:strike w:val="0"/>
      <w:dstrike w:val="0"/>
      <w:color w:val="000000"/>
      <w:sz w:val="21"/>
      <w:szCs w:val="21"/>
      <w:u w:val="none"/>
      <w:effect w:val="none"/>
    </w:rPr>
  </w:style>
  <w:style w:type="character" w:customStyle="1" w:styleId="libtext">
    <w:name w:val="libtext"/>
    <w:basedOn w:val="DefaultParagraphFont"/>
    <w:rsid w:val="00060FE3"/>
  </w:style>
  <w:style w:type="character" w:styleId="Strong">
    <w:name w:val="Strong"/>
    <w:basedOn w:val="DefaultParagraphFont"/>
    <w:uiPriority w:val="22"/>
    <w:qFormat/>
    <w:rsid w:val="00060FE3"/>
    <w:rPr>
      <w:b/>
      <w:bCs/>
    </w:rPr>
  </w:style>
  <w:style w:type="paragraph" w:customStyle="1" w:styleId="dastoryinfo">
    <w:name w:val="da_story_info"/>
    <w:basedOn w:val="Normal"/>
    <w:rsid w:val="00061B3C"/>
    <w:pPr>
      <w:spacing w:before="100" w:beforeAutospacing="1" w:after="100" w:afterAutospacing="1"/>
    </w:pPr>
  </w:style>
  <w:style w:type="character" w:customStyle="1" w:styleId="apple-converted-space">
    <w:name w:val="apple-converted-space"/>
    <w:basedOn w:val="DefaultParagraphFont"/>
    <w:rsid w:val="00061B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1qWC4Yvu6txny+YdjhSAZv7Q1A==">AMUW2mXi9mZwj7V/ze7YaTVfnTJYKn/cu9qOZno8eTts7zh683MmWJeiEeRZPyRww1tzLlJTn0vQjR7+wcbyuJVAf08N7Hs3pKlxxhkbImTclVvp59YgvDc=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043468</dc:creator>
  <cp:lastModifiedBy>SHARON HOLLAND</cp:lastModifiedBy>
  <cp:revision>3</cp:revision>
  <dcterms:created xsi:type="dcterms:W3CDTF">2022-06-22T15:20:00Z</dcterms:created>
  <dcterms:modified xsi:type="dcterms:W3CDTF">2022-06-22T15:20:00Z</dcterms:modified>
</cp:coreProperties>
</file>